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35DD" w14:textId="309E463F" w:rsidR="00394A28" w:rsidRDefault="00394A28" w:rsidP="00394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C74249">
        <w:rPr>
          <w:b/>
          <w:sz w:val="28"/>
          <w:szCs w:val="28"/>
        </w:rPr>
        <w:t>9</w:t>
      </w:r>
      <w:r w:rsidR="005B34ED" w:rsidRPr="005B34ED">
        <w:rPr>
          <w:b/>
          <w:sz w:val="28"/>
          <w:szCs w:val="28"/>
          <w:vertAlign w:val="superscript"/>
        </w:rPr>
        <w:t>th</w:t>
      </w:r>
      <w:r w:rsidR="005B34ED">
        <w:rPr>
          <w:b/>
          <w:sz w:val="28"/>
          <w:szCs w:val="28"/>
        </w:rPr>
        <w:t xml:space="preserve"> </w:t>
      </w:r>
      <w:r w:rsidR="00F31FCF">
        <w:rPr>
          <w:b/>
          <w:sz w:val="28"/>
          <w:szCs w:val="28"/>
        </w:rPr>
        <w:t>Mike Ducker</w:t>
      </w:r>
      <w:r>
        <w:rPr>
          <w:b/>
          <w:sz w:val="28"/>
          <w:szCs w:val="28"/>
        </w:rPr>
        <w:t xml:space="preserve"> Memorial 25 Miles Time Trial</w:t>
      </w:r>
      <w:r w:rsidR="00CC5E06">
        <w:rPr>
          <w:b/>
          <w:sz w:val="28"/>
          <w:szCs w:val="28"/>
        </w:rPr>
        <w:t xml:space="preserve"> (now reduced to</w:t>
      </w:r>
    </w:p>
    <w:p w14:paraId="51A0579F" w14:textId="0977CFE7" w:rsidR="00394A28" w:rsidRDefault="00CC5E06" w:rsidP="00394A2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miles</w:t>
      </w:r>
      <w:r w:rsidR="002F373B">
        <w:rPr>
          <w:b/>
          <w:sz w:val="28"/>
          <w:szCs w:val="28"/>
        </w:rPr>
        <w:t xml:space="preserve"> due to roadworks</w:t>
      </w:r>
      <w:r>
        <w:rPr>
          <w:b/>
          <w:sz w:val="28"/>
          <w:szCs w:val="28"/>
        </w:rPr>
        <w:t xml:space="preserve">), </w:t>
      </w:r>
      <w:r w:rsidR="00C74249">
        <w:rPr>
          <w:b/>
          <w:sz w:val="28"/>
          <w:szCs w:val="28"/>
        </w:rPr>
        <w:t>08.00</w:t>
      </w:r>
      <w:r w:rsidR="00394A28">
        <w:rPr>
          <w:b/>
          <w:sz w:val="28"/>
          <w:szCs w:val="28"/>
        </w:rPr>
        <w:t xml:space="preserve">hrs on Sunday </w:t>
      </w:r>
      <w:r w:rsidR="00C74249">
        <w:rPr>
          <w:b/>
          <w:sz w:val="28"/>
          <w:szCs w:val="28"/>
        </w:rPr>
        <w:t>31 July 2022</w:t>
      </w:r>
    </w:p>
    <w:p w14:paraId="0F4E3DAA" w14:textId="09B022F3" w:rsidR="00394A28" w:rsidRDefault="00394A28" w:rsidP="00394A2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Course </w:t>
      </w:r>
      <w:r w:rsidR="00CC5E06">
        <w:rPr>
          <w:sz w:val="20"/>
          <w:szCs w:val="20"/>
        </w:rPr>
        <w:t>Q10/6</w:t>
      </w:r>
    </w:p>
    <w:p w14:paraId="47A06080" w14:textId="0ACD9EBC" w:rsidR="00394A28" w:rsidRDefault="00155DE2" w:rsidP="00394A28">
      <w:pPr>
        <w:spacing w:after="0"/>
      </w:pPr>
      <w:r w:rsidRPr="00155DE2">
        <w:t>Event Sec:</w:t>
      </w:r>
      <w:r w:rsidRPr="00155DE2">
        <w:tab/>
        <w:t>Mark Vowells</w:t>
      </w:r>
      <w:r>
        <w:t xml:space="preserve">, </w:t>
      </w:r>
      <w:r w:rsidR="000C4BC3">
        <w:t>San Fairy Ann CC</w:t>
      </w:r>
      <w:r w:rsidR="00532CE0">
        <w:t xml:space="preserve"> Ltd.</w:t>
      </w:r>
      <w:r>
        <w:tab/>
      </w:r>
      <w:r>
        <w:tab/>
        <w:t xml:space="preserve">Timekeeper: </w:t>
      </w:r>
      <w:r>
        <w:tab/>
      </w:r>
      <w:r w:rsidR="00C74249">
        <w:t>Dave Abbotts</w:t>
      </w:r>
    </w:p>
    <w:p w14:paraId="6EA2DBC0" w14:textId="234F323E" w:rsidR="00155DE2" w:rsidRDefault="00155DE2" w:rsidP="00394A28">
      <w:pPr>
        <w:spacing w:after="0"/>
      </w:pPr>
      <w:r>
        <w:tab/>
      </w:r>
      <w:r>
        <w:tab/>
        <w:t>Penny Green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4249">
        <w:t>Gravesend CC</w:t>
      </w:r>
      <w:r w:rsidR="00CD1D01">
        <w:t xml:space="preserve"> </w:t>
      </w:r>
    </w:p>
    <w:p w14:paraId="78D53900" w14:textId="6DEB75D6" w:rsidR="00155DE2" w:rsidRDefault="00155DE2" w:rsidP="00394A28">
      <w:pPr>
        <w:spacing w:after="0"/>
      </w:pPr>
      <w:r>
        <w:tab/>
      </w:r>
      <w:r>
        <w:tab/>
        <w:t>Round Street</w:t>
      </w:r>
      <w:r w:rsidR="000C4BC3">
        <w:tab/>
      </w:r>
      <w:r w:rsidR="000C4BC3">
        <w:tab/>
      </w:r>
      <w:r w:rsidR="000C4BC3">
        <w:tab/>
      </w:r>
      <w:r w:rsidR="000C4BC3">
        <w:tab/>
      </w:r>
      <w:r w:rsidR="000C4BC3">
        <w:tab/>
      </w:r>
      <w:r w:rsidR="000C4BC3">
        <w:tab/>
      </w:r>
      <w:r w:rsidR="000C4BC3">
        <w:tab/>
      </w:r>
      <w:r w:rsidR="000C4BC3">
        <w:tab/>
      </w:r>
      <w:r w:rsidR="00E348CE">
        <w:tab/>
      </w:r>
      <w:r w:rsidR="00C74249">
        <w:tab/>
      </w:r>
      <w:r w:rsidR="00C74249">
        <w:tab/>
      </w:r>
      <w:r w:rsidR="000C4BC3">
        <w:t>Cobham</w:t>
      </w:r>
      <w:r w:rsidR="000C4BC3">
        <w:tab/>
      </w:r>
      <w:r w:rsidR="000C4BC3">
        <w:tab/>
      </w:r>
      <w:r w:rsidR="000C4BC3">
        <w:tab/>
      </w:r>
      <w:r w:rsidR="000C4BC3">
        <w:tab/>
      </w:r>
      <w:r w:rsidR="000C4BC3">
        <w:tab/>
      </w:r>
      <w:r w:rsidR="000C4BC3">
        <w:tab/>
      </w:r>
      <w:r w:rsidR="00E348CE">
        <w:tab/>
      </w:r>
      <w:r w:rsidR="00CD1D01">
        <w:tab/>
      </w:r>
      <w:r w:rsidR="00CD1D01">
        <w:tab/>
      </w:r>
      <w:r w:rsidR="00200B98">
        <w:tab/>
      </w:r>
      <w:r w:rsidR="001E4CEC">
        <w:tab/>
      </w:r>
      <w:r w:rsidR="000C4BC3">
        <w:t>Kent</w:t>
      </w:r>
      <w:r w:rsidR="000C4BC3">
        <w:tab/>
      </w:r>
      <w:r w:rsidR="000C4BC3">
        <w:tab/>
      </w:r>
      <w:r w:rsidR="000C4BC3">
        <w:tab/>
      </w:r>
      <w:r w:rsidR="000C4BC3">
        <w:tab/>
      </w:r>
      <w:r w:rsidR="000C4BC3">
        <w:tab/>
      </w:r>
      <w:r w:rsidR="000C4BC3">
        <w:tab/>
      </w:r>
      <w:r w:rsidR="000C4BC3">
        <w:tab/>
      </w:r>
      <w:r w:rsidR="000C4BC3">
        <w:tab/>
      </w:r>
    </w:p>
    <w:p w14:paraId="60315C62" w14:textId="18CCDD77" w:rsidR="00155DE2" w:rsidRDefault="00155DE2" w:rsidP="00394A28">
      <w:pPr>
        <w:spacing w:after="0"/>
      </w:pPr>
      <w:r>
        <w:tab/>
      </w:r>
      <w:r>
        <w:tab/>
        <w:t>DA13 9BA</w:t>
      </w:r>
      <w:r>
        <w:tab/>
      </w:r>
      <w:r>
        <w:tab/>
      </w:r>
      <w:r>
        <w:tab/>
      </w:r>
      <w:r>
        <w:tab/>
      </w:r>
      <w:r>
        <w:tab/>
      </w:r>
    </w:p>
    <w:p w14:paraId="60B2138F" w14:textId="77777777" w:rsidR="00155DE2" w:rsidRDefault="002B3F38" w:rsidP="002B3F38">
      <w:pPr>
        <w:pBdr>
          <w:bottom w:val="single" w:sz="6" w:space="13" w:color="auto"/>
        </w:pBdr>
        <w:spacing w:after="0"/>
      </w:pPr>
      <w:r>
        <w:tab/>
      </w:r>
      <w:r>
        <w:tab/>
        <w:t>Tel: 01474 393402</w:t>
      </w:r>
      <w:r>
        <w:tab/>
      </w:r>
      <w:r>
        <w:tab/>
      </w:r>
      <w:r>
        <w:tab/>
      </w:r>
      <w:r>
        <w:tab/>
        <w:t>Handicapper: Mark Vowells</w:t>
      </w:r>
    </w:p>
    <w:p w14:paraId="2AA54DBC" w14:textId="77777777" w:rsidR="00155DE2" w:rsidRDefault="00155DE2" w:rsidP="00155DE2">
      <w:pPr>
        <w:spacing w:after="0"/>
        <w:jc w:val="center"/>
      </w:pPr>
      <w:r>
        <w:t>Awards</w:t>
      </w:r>
    </w:p>
    <w:p w14:paraId="22A3F7A5" w14:textId="77777777" w:rsidR="00155DE2" w:rsidRDefault="00155DE2" w:rsidP="00155DE2">
      <w:pPr>
        <w:spacing w:after="0"/>
      </w:pPr>
      <w:r>
        <w:t>1</w:t>
      </w:r>
      <w:r w:rsidRPr="00155DE2">
        <w:rPr>
          <w:vertAlign w:val="superscript"/>
        </w:rPr>
        <w:t>st</w:t>
      </w:r>
      <w:r>
        <w:t xml:space="preserve"> Place – TA Gilt Medal</w:t>
      </w:r>
      <w:r>
        <w:tab/>
      </w:r>
      <w:r>
        <w:tab/>
      </w:r>
      <w:r>
        <w:tab/>
      </w:r>
      <w:r>
        <w:tab/>
      </w:r>
      <w:r>
        <w:tab/>
        <w:t>1</w:t>
      </w:r>
      <w:r w:rsidRPr="00155DE2">
        <w:rPr>
          <w:vertAlign w:val="superscript"/>
        </w:rPr>
        <w:t>st</w:t>
      </w:r>
      <w:r>
        <w:t xml:space="preserve"> Handicap – TA Gilt Medal</w:t>
      </w:r>
    </w:p>
    <w:p w14:paraId="07604053" w14:textId="77777777" w:rsidR="00155DE2" w:rsidRDefault="00155DE2" w:rsidP="00155DE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14:paraId="1290594B" w14:textId="77777777" w:rsidR="00155DE2" w:rsidRDefault="00155DE2" w:rsidP="00C71686">
      <w:pPr>
        <w:pBdr>
          <w:bottom w:val="single" w:sz="6" w:space="0" w:color="auto"/>
        </w:pBdr>
        <w:spacing w:after="0"/>
      </w:pPr>
    </w:p>
    <w:p w14:paraId="46BE3B02" w14:textId="2891DE7A" w:rsidR="00155DE2" w:rsidRPr="00B9547A" w:rsidRDefault="00CC5E06" w:rsidP="00CC5E06">
      <w:pPr>
        <w:spacing w:after="0"/>
        <w:rPr>
          <w:rFonts w:cstheme="minorHAnsi"/>
          <w:b/>
        </w:rPr>
      </w:pPr>
      <w:r w:rsidRPr="00B9547A">
        <w:rPr>
          <w:rStyle w:val="Strong"/>
          <w:rFonts w:cstheme="minorHAnsi"/>
          <w:color w:val="333333"/>
          <w:shd w:val="clear" w:color="auto" w:fill="EEEEEE"/>
        </w:rPr>
        <w:t>START</w:t>
      </w:r>
      <w:r w:rsidRPr="00B9547A">
        <w:rPr>
          <w:rFonts w:cstheme="minorHAnsi"/>
          <w:color w:val="333333"/>
          <w:shd w:val="clear" w:color="auto" w:fill="EEEEEE"/>
        </w:rPr>
        <w:t xml:space="preserve"> at waste bin in centre of layby located on A252, Canterbury bound, approx. 1/3 of a mile before </w:t>
      </w:r>
      <w:proofErr w:type="spellStart"/>
      <w:r w:rsidRPr="00B9547A">
        <w:rPr>
          <w:rFonts w:cstheme="minorHAnsi"/>
          <w:color w:val="333333"/>
          <w:shd w:val="clear" w:color="auto" w:fill="EEEEEE"/>
        </w:rPr>
        <w:t>Chilham</w:t>
      </w:r>
      <w:proofErr w:type="spellEnd"/>
      <w:r w:rsidRPr="00B9547A">
        <w:rPr>
          <w:rFonts w:cstheme="minorHAnsi"/>
          <w:color w:val="333333"/>
          <w:shd w:val="clear" w:color="auto" w:fill="EEEEEE"/>
        </w:rPr>
        <w:t xml:space="preserve"> Village Hall TR 062 534. Continue to join A28 at </w:t>
      </w:r>
      <w:proofErr w:type="spellStart"/>
      <w:r w:rsidRPr="00B9547A">
        <w:rPr>
          <w:rFonts w:cstheme="minorHAnsi"/>
          <w:color w:val="333333"/>
          <w:shd w:val="clear" w:color="auto" w:fill="EEEEEE"/>
        </w:rPr>
        <w:t>Chilham</w:t>
      </w:r>
      <w:proofErr w:type="spellEnd"/>
      <w:r w:rsidRPr="00B9547A">
        <w:rPr>
          <w:rFonts w:cstheme="minorHAnsi"/>
          <w:color w:val="333333"/>
          <w:shd w:val="clear" w:color="auto" w:fill="EEEEEE"/>
        </w:rPr>
        <w:t xml:space="preserve"> Fork and proceed to Milton Manor (</w:t>
      </w:r>
      <w:proofErr w:type="spellStart"/>
      <w:r w:rsidRPr="00B9547A">
        <w:rPr>
          <w:rFonts w:cstheme="minorHAnsi"/>
          <w:color w:val="333333"/>
          <w:shd w:val="clear" w:color="auto" w:fill="EEEEEE"/>
        </w:rPr>
        <w:t>Thanington</w:t>
      </w:r>
      <w:proofErr w:type="spellEnd"/>
      <w:r w:rsidRPr="00B9547A">
        <w:rPr>
          <w:rFonts w:cstheme="minorHAnsi"/>
          <w:color w:val="333333"/>
          <w:shd w:val="clear" w:color="auto" w:fill="EEEEEE"/>
        </w:rPr>
        <w:t>) RAB TR122 561, </w:t>
      </w:r>
      <w:r w:rsidRPr="00B9547A">
        <w:rPr>
          <w:rStyle w:val="Strong"/>
          <w:rFonts w:cstheme="minorHAnsi"/>
          <w:color w:val="333333"/>
          <w:shd w:val="clear" w:color="auto" w:fill="EEEEEE"/>
        </w:rPr>
        <w:t>TURN</w:t>
      </w:r>
      <w:r w:rsidRPr="00B9547A">
        <w:rPr>
          <w:rFonts w:cstheme="minorHAnsi"/>
          <w:color w:val="333333"/>
          <w:shd w:val="clear" w:color="auto" w:fill="EEEEEE"/>
        </w:rPr>
        <w:t xml:space="preserve">, and retrace along A28 westbound, taking A28 at </w:t>
      </w:r>
      <w:proofErr w:type="spellStart"/>
      <w:r w:rsidRPr="00B9547A">
        <w:rPr>
          <w:rFonts w:cstheme="minorHAnsi"/>
          <w:color w:val="333333"/>
          <w:shd w:val="clear" w:color="auto" w:fill="EEEEEE"/>
        </w:rPr>
        <w:t>Chilham</w:t>
      </w:r>
      <w:proofErr w:type="spellEnd"/>
      <w:r w:rsidRPr="00B9547A">
        <w:rPr>
          <w:rFonts w:cstheme="minorHAnsi"/>
          <w:color w:val="333333"/>
          <w:shd w:val="clear" w:color="auto" w:fill="EEEEEE"/>
        </w:rPr>
        <w:t xml:space="preserve"> fork, continuing to </w:t>
      </w:r>
      <w:r w:rsidRPr="00B9547A">
        <w:rPr>
          <w:rStyle w:val="Strong"/>
          <w:rFonts w:cstheme="minorHAnsi"/>
          <w:color w:val="333333"/>
          <w:shd w:val="clear" w:color="auto" w:fill="EEEEEE"/>
        </w:rPr>
        <w:t>FINISH</w:t>
      </w:r>
      <w:r w:rsidRPr="00B9547A">
        <w:rPr>
          <w:rFonts w:cstheme="minorHAnsi"/>
          <w:color w:val="333333"/>
          <w:shd w:val="clear" w:color="auto" w:fill="EEEEEE"/>
        </w:rPr>
        <w:t xml:space="preserve"> opposite ‘Village Hall’ bus stop in </w:t>
      </w:r>
      <w:proofErr w:type="spellStart"/>
      <w:r w:rsidRPr="00B9547A">
        <w:rPr>
          <w:rFonts w:cstheme="minorHAnsi"/>
          <w:color w:val="333333"/>
          <w:shd w:val="clear" w:color="auto" w:fill="EEEEEE"/>
        </w:rPr>
        <w:t>Godmersham</w:t>
      </w:r>
      <w:proofErr w:type="spellEnd"/>
      <w:r w:rsidRPr="00B9547A">
        <w:rPr>
          <w:rFonts w:cstheme="minorHAnsi"/>
          <w:color w:val="333333"/>
          <w:shd w:val="clear" w:color="auto" w:fill="EEEEEE"/>
        </w:rPr>
        <w:t xml:space="preserve"> TR067 508.</w:t>
      </w:r>
    </w:p>
    <w:p w14:paraId="0B5F90A6" w14:textId="279E578E" w:rsidR="00434A13" w:rsidRDefault="00434A13" w:rsidP="00CC5E0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119"/>
        <w:gridCol w:w="1134"/>
        <w:gridCol w:w="1366"/>
      </w:tblGrid>
      <w:tr w:rsidR="000C07A4" w14:paraId="6ECE6494" w14:textId="77777777" w:rsidTr="00C71686">
        <w:tc>
          <w:tcPr>
            <w:tcW w:w="562" w:type="dxa"/>
          </w:tcPr>
          <w:p w14:paraId="6364B9C3" w14:textId="77777777" w:rsidR="000C07A4" w:rsidRPr="008A7EBF" w:rsidRDefault="000C07A4" w:rsidP="00155DE2">
            <w:pPr>
              <w:rPr>
                <w:b/>
              </w:rPr>
            </w:pPr>
            <w:r w:rsidRPr="008A7EBF">
              <w:rPr>
                <w:b/>
              </w:rPr>
              <w:t>No.</w:t>
            </w:r>
          </w:p>
        </w:tc>
        <w:tc>
          <w:tcPr>
            <w:tcW w:w="2835" w:type="dxa"/>
          </w:tcPr>
          <w:p w14:paraId="2A375338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19" w:type="dxa"/>
          </w:tcPr>
          <w:p w14:paraId="27805BF8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Club</w:t>
            </w:r>
          </w:p>
        </w:tc>
        <w:tc>
          <w:tcPr>
            <w:tcW w:w="1134" w:type="dxa"/>
          </w:tcPr>
          <w:p w14:paraId="0254FDA8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Handicap</w:t>
            </w:r>
          </w:p>
        </w:tc>
        <w:tc>
          <w:tcPr>
            <w:tcW w:w="1366" w:type="dxa"/>
          </w:tcPr>
          <w:p w14:paraId="1193D13A" w14:textId="77777777" w:rsidR="000C07A4" w:rsidRDefault="000C07A4" w:rsidP="00155DE2">
            <w:pPr>
              <w:rPr>
                <w:b/>
              </w:rPr>
            </w:pPr>
            <w:r>
              <w:rPr>
                <w:b/>
              </w:rPr>
              <w:t>Start Time</w:t>
            </w:r>
          </w:p>
        </w:tc>
      </w:tr>
      <w:tr w:rsidR="000C07A4" w14:paraId="092289BE" w14:textId="77777777" w:rsidTr="00C71686">
        <w:tc>
          <w:tcPr>
            <w:tcW w:w="562" w:type="dxa"/>
          </w:tcPr>
          <w:p w14:paraId="7EF56FAF" w14:textId="7FF24463" w:rsidR="000C07A4" w:rsidRPr="00AF1457" w:rsidRDefault="00C74249" w:rsidP="00155DE2">
            <w:r>
              <w:t>2</w:t>
            </w:r>
          </w:p>
        </w:tc>
        <w:tc>
          <w:tcPr>
            <w:tcW w:w="2835" w:type="dxa"/>
          </w:tcPr>
          <w:p w14:paraId="28CA7866" w14:textId="3AE7C476" w:rsidR="000C07A4" w:rsidRPr="0060618C" w:rsidRDefault="001E4CEC" w:rsidP="00155DE2">
            <w:r>
              <w:t>Adrian Hills</w:t>
            </w:r>
          </w:p>
        </w:tc>
        <w:tc>
          <w:tcPr>
            <w:tcW w:w="3119" w:type="dxa"/>
          </w:tcPr>
          <w:p w14:paraId="7A79A337" w14:textId="05BCC1CB" w:rsidR="000C07A4" w:rsidRPr="0060618C" w:rsidRDefault="001E4CEC" w:rsidP="00155DE2">
            <w:r>
              <w:t>Eastbourne Rovers CC</w:t>
            </w:r>
          </w:p>
        </w:tc>
        <w:tc>
          <w:tcPr>
            <w:tcW w:w="1134" w:type="dxa"/>
          </w:tcPr>
          <w:p w14:paraId="27775DBB" w14:textId="7AABCC40" w:rsidR="000C07A4" w:rsidRPr="0060618C" w:rsidRDefault="002F373B" w:rsidP="00532CE0">
            <w:pPr>
              <w:jc w:val="center"/>
            </w:pPr>
            <w:r>
              <w:t>9.00</w:t>
            </w:r>
          </w:p>
        </w:tc>
        <w:tc>
          <w:tcPr>
            <w:tcW w:w="1366" w:type="dxa"/>
          </w:tcPr>
          <w:p w14:paraId="2953A660" w14:textId="66A4151D" w:rsidR="000C07A4" w:rsidRPr="0060618C" w:rsidRDefault="001E4CEC" w:rsidP="006267D9">
            <w:pPr>
              <w:jc w:val="center"/>
            </w:pPr>
            <w:r>
              <w:t>08.02</w:t>
            </w:r>
          </w:p>
        </w:tc>
      </w:tr>
      <w:tr w:rsidR="000C07A4" w14:paraId="3432EC26" w14:textId="77777777" w:rsidTr="00C71686">
        <w:tc>
          <w:tcPr>
            <w:tcW w:w="562" w:type="dxa"/>
          </w:tcPr>
          <w:p w14:paraId="0D0B01D6" w14:textId="0C369722" w:rsidR="000C07A4" w:rsidRPr="00AF1457" w:rsidRDefault="00C74249" w:rsidP="00155DE2">
            <w:r>
              <w:t>4</w:t>
            </w:r>
          </w:p>
        </w:tc>
        <w:tc>
          <w:tcPr>
            <w:tcW w:w="2835" w:type="dxa"/>
          </w:tcPr>
          <w:p w14:paraId="7A5230FA" w14:textId="3C41909C" w:rsidR="000C07A4" w:rsidRPr="0060618C" w:rsidRDefault="001E4CEC" w:rsidP="00155DE2">
            <w:r>
              <w:t>Paul Buckley</w:t>
            </w:r>
          </w:p>
        </w:tc>
        <w:tc>
          <w:tcPr>
            <w:tcW w:w="3119" w:type="dxa"/>
          </w:tcPr>
          <w:p w14:paraId="3E2DD68A" w14:textId="3CE3F46C" w:rsidR="000C07A4" w:rsidRPr="0060618C" w:rsidRDefault="001E4CEC" w:rsidP="00155DE2">
            <w:proofErr w:type="spellStart"/>
            <w:r>
              <w:t>Wigmore</w:t>
            </w:r>
            <w:proofErr w:type="spellEnd"/>
            <w:r>
              <w:t xml:space="preserve"> CC</w:t>
            </w:r>
          </w:p>
        </w:tc>
        <w:tc>
          <w:tcPr>
            <w:tcW w:w="1134" w:type="dxa"/>
          </w:tcPr>
          <w:p w14:paraId="7F8C3F60" w14:textId="4EAA384B" w:rsidR="000C07A4" w:rsidRPr="0060618C" w:rsidRDefault="002F373B" w:rsidP="00532CE0">
            <w:pPr>
              <w:jc w:val="center"/>
            </w:pPr>
            <w:r>
              <w:t>5</w:t>
            </w:r>
            <w:r w:rsidR="00CC5E06">
              <w:t>.00</w:t>
            </w:r>
          </w:p>
        </w:tc>
        <w:tc>
          <w:tcPr>
            <w:tcW w:w="1366" w:type="dxa"/>
          </w:tcPr>
          <w:p w14:paraId="42683E82" w14:textId="1483579B" w:rsidR="000C07A4" w:rsidRPr="0060618C" w:rsidRDefault="001E4CEC" w:rsidP="006267D9">
            <w:pPr>
              <w:jc w:val="center"/>
            </w:pPr>
            <w:r>
              <w:t>08.04</w:t>
            </w:r>
          </w:p>
        </w:tc>
      </w:tr>
      <w:tr w:rsidR="000C07A4" w14:paraId="11186020" w14:textId="77777777" w:rsidTr="00C71686">
        <w:tc>
          <w:tcPr>
            <w:tcW w:w="562" w:type="dxa"/>
          </w:tcPr>
          <w:p w14:paraId="209A4F5D" w14:textId="2550AEEC" w:rsidR="000C07A4" w:rsidRPr="00AF1457" w:rsidRDefault="00C74249" w:rsidP="00155DE2">
            <w:r>
              <w:t>6</w:t>
            </w:r>
          </w:p>
        </w:tc>
        <w:tc>
          <w:tcPr>
            <w:tcW w:w="2835" w:type="dxa"/>
          </w:tcPr>
          <w:p w14:paraId="5AE3694B" w14:textId="226809D8" w:rsidR="000C07A4" w:rsidRPr="0060618C" w:rsidRDefault="001E4CEC" w:rsidP="00155DE2">
            <w:r>
              <w:t>David Biggs</w:t>
            </w:r>
          </w:p>
        </w:tc>
        <w:tc>
          <w:tcPr>
            <w:tcW w:w="3119" w:type="dxa"/>
          </w:tcPr>
          <w:p w14:paraId="614B3929" w14:textId="68952870" w:rsidR="000C07A4" w:rsidRPr="0060618C" w:rsidRDefault="001E4CEC" w:rsidP="00155DE2">
            <w:r>
              <w:t>Chelmer CC</w:t>
            </w:r>
          </w:p>
        </w:tc>
        <w:tc>
          <w:tcPr>
            <w:tcW w:w="1134" w:type="dxa"/>
          </w:tcPr>
          <w:p w14:paraId="1DDCCEB6" w14:textId="3C4F9B24" w:rsidR="000C07A4" w:rsidRPr="0060618C" w:rsidRDefault="00CC5E06" w:rsidP="00532CE0">
            <w:pPr>
              <w:jc w:val="center"/>
            </w:pPr>
            <w:r>
              <w:t>8.</w:t>
            </w:r>
            <w:r w:rsidR="002F373B">
              <w:t>3</w:t>
            </w:r>
            <w:r>
              <w:t>0</w:t>
            </w:r>
          </w:p>
        </w:tc>
        <w:tc>
          <w:tcPr>
            <w:tcW w:w="1366" w:type="dxa"/>
          </w:tcPr>
          <w:p w14:paraId="3AF2D669" w14:textId="2F9A485C" w:rsidR="000C07A4" w:rsidRPr="0060618C" w:rsidRDefault="001E4CEC" w:rsidP="006267D9">
            <w:pPr>
              <w:jc w:val="center"/>
            </w:pPr>
            <w:r>
              <w:t>08.06</w:t>
            </w:r>
          </w:p>
        </w:tc>
      </w:tr>
      <w:tr w:rsidR="000C07A4" w14:paraId="73C9E514" w14:textId="77777777" w:rsidTr="00C71686">
        <w:tc>
          <w:tcPr>
            <w:tcW w:w="562" w:type="dxa"/>
          </w:tcPr>
          <w:p w14:paraId="6F2C6744" w14:textId="235356B9" w:rsidR="000C07A4" w:rsidRPr="00AF1457" w:rsidRDefault="00C74249" w:rsidP="00155DE2">
            <w:r>
              <w:t>8</w:t>
            </w:r>
          </w:p>
        </w:tc>
        <w:tc>
          <w:tcPr>
            <w:tcW w:w="2835" w:type="dxa"/>
          </w:tcPr>
          <w:p w14:paraId="15828C06" w14:textId="0DDEA460" w:rsidR="000C07A4" w:rsidRPr="0060618C" w:rsidRDefault="001E4CEC" w:rsidP="00155DE2">
            <w:r>
              <w:t>Paul Ansell</w:t>
            </w:r>
          </w:p>
        </w:tc>
        <w:tc>
          <w:tcPr>
            <w:tcW w:w="3119" w:type="dxa"/>
          </w:tcPr>
          <w:p w14:paraId="4C428072" w14:textId="3409A2C6" w:rsidR="000C07A4" w:rsidRPr="0060618C" w:rsidRDefault="001E4CEC" w:rsidP="00155DE2">
            <w:r>
              <w:t>CC Bexley</w:t>
            </w:r>
          </w:p>
        </w:tc>
        <w:tc>
          <w:tcPr>
            <w:tcW w:w="1134" w:type="dxa"/>
          </w:tcPr>
          <w:p w14:paraId="2E466D15" w14:textId="02D13924" w:rsidR="000C07A4" w:rsidRPr="0060618C" w:rsidRDefault="00CC5E06" w:rsidP="00532CE0">
            <w:pPr>
              <w:jc w:val="center"/>
            </w:pPr>
            <w:r>
              <w:t>16.00</w:t>
            </w:r>
          </w:p>
        </w:tc>
        <w:tc>
          <w:tcPr>
            <w:tcW w:w="1366" w:type="dxa"/>
          </w:tcPr>
          <w:p w14:paraId="5ED38609" w14:textId="5BE9AF00" w:rsidR="000C07A4" w:rsidRPr="0060618C" w:rsidRDefault="001E4CEC" w:rsidP="006267D9">
            <w:pPr>
              <w:jc w:val="center"/>
            </w:pPr>
            <w:r>
              <w:t>08.08</w:t>
            </w:r>
          </w:p>
        </w:tc>
      </w:tr>
      <w:tr w:rsidR="000C07A4" w14:paraId="46E96389" w14:textId="77777777" w:rsidTr="00C71686">
        <w:tc>
          <w:tcPr>
            <w:tcW w:w="562" w:type="dxa"/>
          </w:tcPr>
          <w:p w14:paraId="236619FE" w14:textId="6803F3A3" w:rsidR="000C07A4" w:rsidRPr="00AF1457" w:rsidRDefault="00C74249" w:rsidP="00155DE2">
            <w:r>
              <w:t>10</w:t>
            </w:r>
          </w:p>
        </w:tc>
        <w:tc>
          <w:tcPr>
            <w:tcW w:w="2835" w:type="dxa"/>
          </w:tcPr>
          <w:p w14:paraId="1EFFE424" w14:textId="650EB033" w:rsidR="000C07A4" w:rsidRPr="0060618C" w:rsidRDefault="001E4CEC" w:rsidP="00155DE2">
            <w:r>
              <w:t>Mark Vowells</w:t>
            </w:r>
          </w:p>
        </w:tc>
        <w:tc>
          <w:tcPr>
            <w:tcW w:w="3119" w:type="dxa"/>
          </w:tcPr>
          <w:p w14:paraId="59DFFBC3" w14:textId="5044244B" w:rsidR="000C07A4" w:rsidRPr="0060618C" w:rsidRDefault="001E4CEC" w:rsidP="00155DE2">
            <w:r>
              <w:t>San Fairy Ann CC Ltd.</w:t>
            </w:r>
          </w:p>
        </w:tc>
        <w:tc>
          <w:tcPr>
            <w:tcW w:w="1134" w:type="dxa"/>
          </w:tcPr>
          <w:p w14:paraId="00CA5B02" w14:textId="09F98039" w:rsidR="000C07A4" w:rsidRPr="0060618C" w:rsidRDefault="00CC5E06" w:rsidP="00532CE0">
            <w:pPr>
              <w:jc w:val="center"/>
            </w:pPr>
            <w:r>
              <w:t>0.30</w:t>
            </w:r>
          </w:p>
        </w:tc>
        <w:tc>
          <w:tcPr>
            <w:tcW w:w="1366" w:type="dxa"/>
          </w:tcPr>
          <w:p w14:paraId="6E12162B" w14:textId="2818ABBE" w:rsidR="000C07A4" w:rsidRPr="0060618C" w:rsidRDefault="001E4CEC" w:rsidP="006267D9">
            <w:pPr>
              <w:jc w:val="center"/>
            </w:pPr>
            <w:r>
              <w:t>08.10</w:t>
            </w:r>
          </w:p>
        </w:tc>
      </w:tr>
      <w:tr w:rsidR="000C07A4" w14:paraId="3B29C974" w14:textId="77777777" w:rsidTr="00C71686">
        <w:tc>
          <w:tcPr>
            <w:tcW w:w="562" w:type="dxa"/>
          </w:tcPr>
          <w:p w14:paraId="029C6427" w14:textId="66C6512A" w:rsidR="000C07A4" w:rsidRPr="00AF1457" w:rsidRDefault="00C74249" w:rsidP="00155DE2">
            <w:r>
              <w:t>12</w:t>
            </w:r>
          </w:p>
        </w:tc>
        <w:tc>
          <w:tcPr>
            <w:tcW w:w="2835" w:type="dxa"/>
          </w:tcPr>
          <w:p w14:paraId="44BAD66D" w14:textId="380734A4" w:rsidR="000C07A4" w:rsidRPr="0060618C" w:rsidRDefault="001E4CEC" w:rsidP="00155DE2">
            <w:r>
              <w:t>Lez Young</w:t>
            </w:r>
          </w:p>
        </w:tc>
        <w:tc>
          <w:tcPr>
            <w:tcW w:w="3119" w:type="dxa"/>
          </w:tcPr>
          <w:p w14:paraId="4EC0FE86" w14:textId="7B74E0DA" w:rsidR="000C07A4" w:rsidRPr="0060618C" w:rsidRDefault="001E4CEC" w:rsidP="00155DE2">
            <w:r>
              <w:t>Lincoln Wheelers</w:t>
            </w:r>
          </w:p>
        </w:tc>
        <w:tc>
          <w:tcPr>
            <w:tcW w:w="1134" w:type="dxa"/>
          </w:tcPr>
          <w:p w14:paraId="5CF12CE0" w14:textId="7355ABE2" w:rsidR="000C07A4" w:rsidRPr="0060618C" w:rsidRDefault="002F373B" w:rsidP="00532CE0">
            <w:pPr>
              <w:jc w:val="center"/>
            </w:pPr>
            <w:r>
              <w:t>3</w:t>
            </w:r>
            <w:r w:rsidR="00CC5E06">
              <w:t>.00</w:t>
            </w:r>
          </w:p>
        </w:tc>
        <w:tc>
          <w:tcPr>
            <w:tcW w:w="1366" w:type="dxa"/>
          </w:tcPr>
          <w:p w14:paraId="2B53712E" w14:textId="63EE18A5" w:rsidR="000C07A4" w:rsidRPr="0060618C" w:rsidRDefault="001E4CEC" w:rsidP="006267D9">
            <w:pPr>
              <w:jc w:val="center"/>
            </w:pPr>
            <w:r>
              <w:t>08.12</w:t>
            </w:r>
          </w:p>
        </w:tc>
      </w:tr>
      <w:tr w:rsidR="00A6482C" w14:paraId="0E4674D8" w14:textId="77777777" w:rsidTr="00C71686">
        <w:tc>
          <w:tcPr>
            <w:tcW w:w="562" w:type="dxa"/>
          </w:tcPr>
          <w:p w14:paraId="4D223584" w14:textId="55ABFC3B" w:rsidR="00A6482C" w:rsidRPr="00AF1457" w:rsidRDefault="00C74249" w:rsidP="00A6482C">
            <w:r>
              <w:t>14</w:t>
            </w:r>
          </w:p>
        </w:tc>
        <w:tc>
          <w:tcPr>
            <w:tcW w:w="2835" w:type="dxa"/>
          </w:tcPr>
          <w:p w14:paraId="346BE2A5" w14:textId="6DD6B5A1" w:rsidR="00A6482C" w:rsidRPr="0060618C" w:rsidRDefault="001E4CEC" w:rsidP="00A6482C">
            <w:r>
              <w:t>Richard Bailey</w:t>
            </w:r>
          </w:p>
        </w:tc>
        <w:tc>
          <w:tcPr>
            <w:tcW w:w="3119" w:type="dxa"/>
          </w:tcPr>
          <w:p w14:paraId="29E297AE" w14:textId="1C98EF78" w:rsidR="00A6482C" w:rsidRPr="0060618C" w:rsidRDefault="001E4CEC" w:rsidP="00A6482C">
            <w:r>
              <w:t>Redhill CC</w:t>
            </w:r>
          </w:p>
        </w:tc>
        <w:tc>
          <w:tcPr>
            <w:tcW w:w="1134" w:type="dxa"/>
          </w:tcPr>
          <w:p w14:paraId="74E1A97A" w14:textId="7C75467B" w:rsidR="00A6482C" w:rsidRPr="0060618C" w:rsidRDefault="00CC5E06" w:rsidP="00A6482C">
            <w:pPr>
              <w:jc w:val="center"/>
            </w:pPr>
            <w:r>
              <w:t>6.30</w:t>
            </w:r>
          </w:p>
        </w:tc>
        <w:tc>
          <w:tcPr>
            <w:tcW w:w="1366" w:type="dxa"/>
          </w:tcPr>
          <w:p w14:paraId="102FA12A" w14:textId="3150FA2D" w:rsidR="00A6482C" w:rsidRPr="0060618C" w:rsidRDefault="006267D9" w:rsidP="006267D9">
            <w:pPr>
              <w:jc w:val="center"/>
            </w:pPr>
            <w:r>
              <w:t>08.14</w:t>
            </w:r>
          </w:p>
        </w:tc>
      </w:tr>
      <w:tr w:rsidR="00A6482C" w14:paraId="14CBB751" w14:textId="77777777" w:rsidTr="00C71686">
        <w:tc>
          <w:tcPr>
            <w:tcW w:w="562" w:type="dxa"/>
          </w:tcPr>
          <w:p w14:paraId="607E7994" w14:textId="6EFC8DF0" w:rsidR="00A6482C" w:rsidRDefault="00C74249" w:rsidP="00A6482C">
            <w:r>
              <w:t>16</w:t>
            </w:r>
          </w:p>
        </w:tc>
        <w:tc>
          <w:tcPr>
            <w:tcW w:w="2835" w:type="dxa"/>
          </w:tcPr>
          <w:p w14:paraId="6F0B1B19" w14:textId="553E6B1C" w:rsidR="00A6482C" w:rsidRDefault="006267D9" w:rsidP="00A6482C">
            <w:r>
              <w:t>Andrew Nye</w:t>
            </w:r>
          </w:p>
        </w:tc>
        <w:tc>
          <w:tcPr>
            <w:tcW w:w="3119" w:type="dxa"/>
          </w:tcPr>
          <w:p w14:paraId="181B8359" w14:textId="4476FB57" w:rsidR="00A6482C" w:rsidRDefault="006267D9" w:rsidP="00A6482C">
            <w:r>
              <w:t>Ashford Wheelers</w:t>
            </w:r>
          </w:p>
        </w:tc>
        <w:tc>
          <w:tcPr>
            <w:tcW w:w="1134" w:type="dxa"/>
          </w:tcPr>
          <w:p w14:paraId="728AAB25" w14:textId="5C04821F" w:rsidR="00A6482C" w:rsidRDefault="002F373B" w:rsidP="00A6482C">
            <w:pPr>
              <w:jc w:val="center"/>
            </w:pPr>
            <w:r>
              <w:t>10.30</w:t>
            </w:r>
          </w:p>
        </w:tc>
        <w:tc>
          <w:tcPr>
            <w:tcW w:w="1366" w:type="dxa"/>
          </w:tcPr>
          <w:p w14:paraId="4CD4A506" w14:textId="67BE3FF2" w:rsidR="00A6482C" w:rsidRPr="0060618C" w:rsidRDefault="006267D9" w:rsidP="006267D9">
            <w:pPr>
              <w:jc w:val="center"/>
            </w:pPr>
            <w:r>
              <w:t>08.16</w:t>
            </w:r>
          </w:p>
        </w:tc>
      </w:tr>
      <w:tr w:rsidR="00A6482C" w14:paraId="702C26B9" w14:textId="77777777" w:rsidTr="00C71686">
        <w:tc>
          <w:tcPr>
            <w:tcW w:w="562" w:type="dxa"/>
          </w:tcPr>
          <w:p w14:paraId="09F36EB6" w14:textId="0BC54026" w:rsidR="00A6482C" w:rsidRDefault="00C74249" w:rsidP="00A6482C">
            <w:r>
              <w:t>18</w:t>
            </w:r>
          </w:p>
        </w:tc>
        <w:tc>
          <w:tcPr>
            <w:tcW w:w="2835" w:type="dxa"/>
          </w:tcPr>
          <w:p w14:paraId="5AEAFB5B" w14:textId="5D479622" w:rsidR="00A6482C" w:rsidRDefault="006267D9" w:rsidP="00A6482C">
            <w:r>
              <w:t>Ian Pike</w:t>
            </w:r>
          </w:p>
        </w:tc>
        <w:tc>
          <w:tcPr>
            <w:tcW w:w="3119" w:type="dxa"/>
          </w:tcPr>
          <w:p w14:paraId="03B9B797" w14:textId="197F6744" w:rsidR="00A6482C" w:rsidRDefault="006267D9" w:rsidP="00A6482C">
            <w:r>
              <w:t>Lincoln Wheelers</w:t>
            </w:r>
          </w:p>
        </w:tc>
        <w:tc>
          <w:tcPr>
            <w:tcW w:w="1134" w:type="dxa"/>
          </w:tcPr>
          <w:p w14:paraId="06C4D40E" w14:textId="7E5F806B" w:rsidR="00A6482C" w:rsidRDefault="006267D9" w:rsidP="00A6482C">
            <w:pPr>
              <w:jc w:val="center"/>
            </w:pPr>
            <w:r>
              <w:t>Scr.</w:t>
            </w:r>
          </w:p>
        </w:tc>
        <w:tc>
          <w:tcPr>
            <w:tcW w:w="1366" w:type="dxa"/>
          </w:tcPr>
          <w:p w14:paraId="4807D967" w14:textId="269BEF68" w:rsidR="00A6482C" w:rsidRPr="0060618C" w:rsidRDefault="006267D9" w:rsidP="006267D9">
            <w:pPr>
              <w:jc w:val="center"/>
            </w:pPr>
            <w:r>
              <w:t>08.18</w:t>
            </w:r>
          </w:p>
        </w:tc>
      </w:tr>
    </w:tbl>
    <w:p w14:paraId="08738978" w14:textId="77777777" w:rsidR="00CC5E06" w:rsidRDefault="00CC5E06" w:rsidP="001E4CEC">
      <w:pPr>
        <w:spacing w:after="0"/>
      </w:pPr>
    </w:p>
    <w:p w14:paraId="1B43627F" w14:textId="41A21A59" w:rsidR="001E4CEC" w:rsidRDefault="000C07A4" w:rsidP="001E4CEC">
      <w:pPr>
        <w:spacing w:after="0"/>
      </w:pPr>
      <w:r w:rsidRPr="000C07A4">
        <w:t xml:space="preserve">The numbers and signing on/off sheet will be at the HQ, </w:t>
      </w:r>
      <w:r w:rsidR="00C74249">
        <w:t>Old Wives Lees</w:t>
      </w:r>
      <w:r w:rsidRPr="000C07A4">
        <w:t xml:space="preserve"> Village Hall, </w:t>
      </w:r>
      <w:r w:rsidR="00C74249">
        <w:t xml:space="preserve">Long Hill, Old Wives Lees, CT4 8BN, </w:t>
      </w:r>
      <w:r w:rsidRPr="000C07A4">
        <w:t xml:space="preserve">which will be open from </w:t>
      </w:r>
      <w:r w:rsidR="005D5F21">
        <w:t>0</w:t>
      </w:r>
      <w:r w:rsidR="00C74249">
        <w:t>7.0</w:t>
      </w:r>
      <w:r w:rsidR="005D5F21">
        <w:t>0</w:t>
      </w:r>
      <w:r w:rsidR="00FC14B0">
        <w:t>hrs</w:t>
      </w:r>
      <w:r>
        <w:t>.</w:t>
      </w:r>
      <w:r w:rsidR="00434A13">
        <w:t xml:space="preserve">  </w:t>
      </w:r>
      <w:r w:rsidR="006267D9" w:rsidRPr="006267D9">
        <w:rPr>
          <w:b/>
          <w:bCs/>
        </w:rPr>
        <w:t>Please note this is not our usual HQ.</w:t>
      </w:r>
      <w:r w:rsidR="006267D9">
        <w:t xml:space="preserve">  </w:t>
      </w:r>
      <w:r w:rsidR="00C74249">
        <w:t xml:space="preserve">To reach the HQ from the A252 at </w:t>
      </w:r>
      <w:proofErr w:type="spellStart"/>
      <w:r w:rsidR="00C74249">
        <w:t>Chilham</w:t>
      </w:r>
      <w:proofErr w:type="spellEnd"/>
      <w:r w:rsidR="00C74249">
        <w:t>, turn left into Long Hill (opposite Church Hill</w:t>
      </w:r>
      <w:r w:rsidR="00A1642A">
        <w:t>)</w:t>
      </w:r>
      <w:r w:rsidR="00C74249">
        <w:t>, go straight across the X-roads at New Cut Road, and the HQ is about 0.7 miles from the A252.</w:t>
      </w:r>
      <w:r w:rsidR="001E4CEC">
        <w:t xml:space="preserve">  Please allow </w:t>
      </w:r>
      <w:r w:rsidR="006267D9">
        <w:t xml:space="preserve">at least </w:t>
      </w:r>
      <w:r w:rsidR="00B9547A">
        <w:t>1</w:t>
      </w:r>
      <w:r w:rsidR="006267D9">
        <w:t>0</w:t>
      </w:r>
      <w:r w:rsidR="001E4CEC">
        <w:t xml:space="preserve"> minutes to ride from the HQ to the start.</w:t>
      </w:r>
    </w:p>
    <w:p w14:paraId="642B8261" w14:textId="55961445" w:rsidR="000C07A4" w:rsidRPr="00BA13C7" w:rsidRDefault="000C07A4" w:rsidP="00434A13">
      <w:pPr>
        <w:spacing w:after="0"/>
        <w:rPr>
          <w:bCs/>
        </w:rPr>
      </w:pPr>
      <w:r w:rsidRPr="00BA13C7">
        <w:rPr>
          <w:bCs/>
        </w:rPr>
        <w:t>NO U-TURNS ARE TO BE CARRIED OUT WITHIN SIGHT OF THE START OR FINISH TIMEKEEPER</w:t>
      </w:r>
    </w:p>
    <w:p w14:paraId="3642989C" w14:textId="472A8E82" w:rsidR="00A1642A" w:rsidRDefault="00A1642A" w:rsidP="00A1642A">
      <w:pPr>
        <w:spacing w:after="0"/>
        <w:rPr>
          <w:b/>
        </w:rPr>
      </w:pPr>
      <w:r>
        <w:rPr>
          <w:b/>
        </w:rPr>
        <w:t>Cycling Time Trials requires you to wear a properly affixed helmet of hard/soft shell construction that meets an internationally accepted safety standard.  You are also required to have a working front white light, and a working red rear light, both of which can be either flashing or constant, fitted to the machine in a position visible to other road users and active while the machine is in use.</w:t>
      </w:r>
    </w:p>
    <w:p w14:paraId="348B37E6" w14:textId="3E2719B4" w:rsidR="00155DE2" w:rsidRDefault="002B3F38" w:rsidP="00434A13">
      <w:pPr>
        <w:spacing w:after="0"/>
      </w:pPr>
      <w:r>
        <w:t>The TA SE Region AGM will take place after the event</w:t>
      </w:r>
      <w:r w:rsidR="00C66641">
        <w:t>,</w:t>
      </w:r>
      <w:r>
        <w:t xml:space="preserve"> at the </w:t>
      </w:r>
      <w:r w:rsidR="00C66641">
        <w:t xml:space="preserve">event headquarters, </w:t>
      </w:r>
      <w:r>
        <w:t>starting at approximately 10.</w:t>
      </w:r>
      <w:r w:rsidR="00EE2A53">
        <w:t>0</w:t>
      </w:r>
      <w:r w:rsidR="00C66641">
        <w:t>0</w:t>
      </w:r>
      <w:r>
        <w:t>hrs</w:t>
      </w:r>
      <w:r w:rsidR="00C66641">
        <w:t xml:space="preserve">.  </w:t>
      </w:r>
      <w:r w:rsidR="000C4BC3">
        <w:t>All are welcome.</w:t>
      </w:r>
      <w:r w:rsidR="00434A13">
        <w:t xml:space="preserve"> </w:t>
      </w:r>
      <w:r w:rsidR="00A1642A">
        <w:t xml:space="preserve">  This will be followed by lunch at 12.15hrs at The George Inn, </w:t>
      </w:r>
      <w:proofErr w:type="spellStart"/>
      <w:r w:rsidR="00A1642A">
        <w:t>Molash</w:t>
      </w:r>
      <w:proofErr w:type="spellEnd"/>
      <w:r w:rsidR="001E4CEC">
        <w:t>.  P</w:t>
      </w:r>
      <w:r w:rsidR="00A1642A">
        <w:t>lease let me know by Tuesday 26 July if you will be attending the lunch.  (We will choose from the menu on the day.)</w:t>
      </w:r>
    </w:p>
    <w:p w14:paraId="6AD92F79" w14:textId="095565BC" w:rsidR="001E4CEC" w:rsidRPr="00155DE2" w:rsidRDefault="001E4CEC" w:rsidP="001E4CEC">
      <w:pPr>
        <w:spacing w:after="0"/>
        <w:jc w:val="center"/>
      </w:pPr>
      <w:r>
        <w:t>Have a safe and fast ride – Mark Vowells</w:t>
      </w:r>
    </w:p>
    <w:sectPr w:rsidR="001E4CEC" w:rsidRPr="00155DE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B720" w14:textId="77777777" w:rsidR="002C7BAC" w:rsidRDefault="002C7BAC" w:rsidP="00CD1D01">
      <w:pPr>
        <w:spacing w:after="0" w:line="240" w:lineRule="auto"/>
      </w:pPr>
      <w:r>
        <w:separator/>
      </w:r>
    </w:p>
  </w:endnote>
  <w:endnote w:type="continuationSeparator" w:id="0">
    <w:p w14:paraId="7A2D09BF" w14:textId="77777777" w:rsidR="002C7BAC" w:rsidRDefault="002C7BAC" w:rsidP="00CD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D49" w14:textId="77777777" w:rsidR="002C7BAC" w:rsidRDefault="002C7BAC" w:rsidP="00CD1D01">
      <w:pPr>
        <w:spacing w:after="0" w:line="240" w:lineRule="auto"/>
      </w:pPr>
      <w:r>
        <w:separator/>
      </w:r>
    </w:p>
  </w:footnote>
  <w:footnote w:type="continuationSeparator" w:id="0">
    <w:p w14:paraId="360776AD" w14:textId="77777777" w:rsidR="002C7BAC" w:rsidRDefault="002C7BAC" w:rsidP="00CD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62C23" w14:textId="77777777" w:rsidR="00CD1D01" w:rsidRPr="00CD1D01" w:rsidRDefault="00CD1D01" w:rsidP="00CD1D01">
    <w:pPr>
      <w:pStyle w:val="Header"/>
      <w:jc w:val="center"/>
      <w:rPr>
        <w:sz w:val="36"/>
        <w:szCs w:val="36"/>
      </w:rPr>
    </w:pPr>
    <w:r w:rsidRPr="00CD1D01">
      <w:rPr>
        <w:sz w:val="36"/>
        <w:szCs w:val="36"/>
      </w:rPr>
      <w:t>Tricycle Association South Eastern Region</w:t>
    </w:r>
  </w:p>
  <w:p w14:paraId="6E08106E" w14:textId="77777777" w:rsidR="00CD1D01" w:rsidRDefault="00CD1D01" w:rsidP="00CD1D01">
    <w:pPr>
      <w:pStyle w:val="Header"/>
      <w:jc w:val="center"/>
    </w:pPr>
    <w:r>
      <w:t>Promoted for and on behalf of Cycling Time Trials under their Rules and Regulations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A9"/>
    <w:rsid w:val="00020330"/>
    <w:rsid w:val="00040431"/>
    <w:rsid w:val="00044C5C"/>
    <w:rsid w:val="00076494"/>
    <w:rsid w:val="000C07A4"/>
    <w:rsid w:val="000C4BC3"/>
    <w:rsid w:val="000E4AE4"/>
    <w:rsid w:val="00140516"/>
    <w:rsid w:val="00155DE2"/>
    <w:rsid w:val="001E4CEC"/>
    <w:rsid w:val="00200B98"/>
    <w:rsid w:val="00256E00"/>
    <w:rsid w:val="00294598"/>
    <w:rsid w:val="002B3F38"/>
    <w:rsid w:val="002C7BAC"/>
    <w:rsid w:val="002F373B"/>
    <w:rsid w:val="002F7AA7"/>
    <w:rsid w:val="00300626"/>
    <w:rsid w:val="00355DED"/>
    <w:rsid w:val="00382650"/>
    <w:rsid w:val="00394A28"/>
    <w:rsid w:val="003F6C4F"/>
    <w:rsid w:val="00434A13"/>
    <w:rsid w:val="004E481E"/>
    <w:rsid w:val="00524557"/>
    <w:rsid w:val="00532CE0"/>
    <w:rsid w:val="00556E31"/>
    <w:rsid w:val="005B34ED"/>
    <w:rsid w:val="005D5F21"/>
    <w:rsid w:val="005F3F09"/>
    <w:rsid w:val="0060618C"/>
    <w:rsid w:val="006267D9"/>
    <w:rsid w:val="00656F05"/>
    <w:rsid w:val="00715DC4"/>
    <w:rsid w:val="007552FF"/>
    <w:rsid w:val="00876818"/>
    <w:rsid w:val="008A7EBF"/>
    <w:rsid w:val="008E4F01"/>
    <w:rsid w:val="00907655"/>
    <w:rsid w:val="0091024C"/>
    <w:rsid w:val="00995CB0"/>
    <w:rsid w:val="00A1642A"/>
    <w:rsid w:val="00A6482C"/>
    <w:rsid w:val="00AF1457"/>
    <w:rsid w:val="00B67897"/>
    <w:rsid w:val="00B85C18"/>
    <w:rsid w:val="00B9547A"/>
    <w:rsid w:val="00BA13C7"/>
    <w:rsid w:val="00BA4DAC"/>
    <w:rsid w:val="00C27A2C"/>
    <w:rsid w:val="00C66641"/>
    <w:rsid w:val="00C71686"/>
    <w:rsid w:val="00C73C1C"/>
    <w:rsid w:val="00C74249"/>
    <w:rsid w:val="00CA56B4"/>
    <w:rsid w:val="00CC5E06"/>
    <w:rsid w:val="00CD1D01"/>
    <w:rsid w:val="00D14300"/>
    <w:rsid w:val="00D32AD6"/>
    <w:rsid w:val="00D6158A"/>
    <w:rsid w:val="00D7307B"/>
    <w:rsid w:val="00DD516D"/>
    <w:rsid w:val="00E21006"/>
    <w:rsid w:val="00E348CE"/>
    <w:rsid w:val="00E52CA9"/>
    <w:rsid w:val="00EC4854"/>
    <w:rsid w:val="00EC528B"/>
    <w:rsid w:val="00EE2A53"/>
    <w:rsid w:val="00EE70EA"/>
    <w:rsid w:val="00EF717C"/>
    <w:rsid w:val="00F3051E"/>
    <w:rsid w:val="00F31FCF"/>
    <w:rsid w:val="00F55BF9"/>
    <w:rsid w:val="00F723A8"/>
    <w:rsid w:val="00FC14B0"/>
    <w:rsid w:val="00F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5AD01"/>
  <w15:chartTrackingRefBased/>
  <w15:docId w15:val="{255F6757-CA71-4B07-80CA-4EA61B84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D01"/>
  </w:style>
  <w:style w:type="paragraph" w:styleId="Footer">
    <w:name w:val="footer"/>
    <w:basedOn w:val="Normal"/>
    <w:link w:val="FooterChar"/>
    <w:uiPriority w:val="99"/>
    <w:unhideWhenUsed/>
    <w:rsid w:val="00CD1D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D01"/>
  </w:style>
  <w:style w:type="paragraph" w:styleId="BalloonText">
    <w:name w:val="Balloon Text"/>
    <w:basedOn w:val="Normal"/>
    <w:link w:val="BalloonTextChar"/>
    <w:uiPriority w:val="99"/>
    <w:semiHidden/>
    <w:unhideWhenUsed/>
    <w:rsid w:val="00355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E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C5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vowells</dc:creator>
  <cp:keywords/>
  <dc:description/>
  <cp:lastModifiedBy>mark vowells</cp:lastModifiedBy>
  <cp:revision>4</cp:revision>
  <cp:lastPrinted>2019-07-25T20:28:00Z</cp:lastPrinted>
  <dcterms:created xsi:type="dcterms:W3CDTF">2022-07-26T16:12:00Z</dcterms:created>
  <dcterms:modified xsi:type="dcterms:W3CDTF">2022-07-26T16:26:00Z</dcterms:modified>
</cp:coreProperties>
</file>